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B31E1E" w:rsidRDefault="00F64748" w:rsidP="00F64748">
      <w:pPr>
        <w:rPr>
          <w:rFonts w:asciiTheme="minorHAnsi" w:hAnsiTheme="minorHAnsi" w:cs="Arial"/>
          <w:b/>
          <w:sz w:val="24"/>
          <w:szCs w:val="24"/>
          <w:lang w:val="en-ZA"/>
        </w:rPr>
      </w:pPr>
      <w:r w:rsidRPr="00B31E1E">
        <w:rPr>
          <w:rFonts w:asciiTheme="minorHAnsi" w:hAnsiTheme="minorHAnsi"/>
          <w:b/>
          <w:sz w:val="24"/>
          <w:szCs w:val="24"/>
        </w:rPr>
        <w:t>INTE</w:t>
      </w:r>
      <w:r w:rsidR="00CF7B4C" w:rsidRPr="00B31E1E">
        <w:rPr>
          <w:rFonts w:asciiTheme="minorHAnsi" w:hAnsiTheme="minorHAnsi"/>
          <w:b/>
          <w:sz w:val="24"/>
          <w:szCs w:val="24"/>
        </w:rPr>
        <w:t>REST RATES MARKET NOTICE</w:t>
      </w:r>
    </w:p>
    <w:p w:rsidR="007F4679" w:rsidRPr="00B31E1E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Pr="00B31E1E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B31E1E">
        <w:rPr>
          <w:rFonts w:asciiTheme="minorHAnsi" w:hAnsiTheme="minorHAnsi" w:cs="Arial"/>
          <w:b/>
          <w:lang w:val="en-ZA"/>
        </w:rPr>
        <w:t>Date:</w:t>
      </w:r>
      <w:r w:rsidRPr="00B31E1E">
        <w:rPr>
          <w:rFonts w:asciiTheme="minorHAnsi" w:hAnsiTheme="minorHAnsi" w:cs="Arial"/>
          <w:b/>
          <w:lang w:val="en-ZA"/>
        </w:rPr>
        <w:tab/>
        <w:t>2</w:t>
      </w:r>
      <w:r w:rsidR="005C3CBE" w:rsidRPr="00B31E1E">
        <w:rPr>
          <w:rFonts w:asciiTheme="minorHAnsi" w:hAnsiTheme="minorHAnsi" w:cs="Arial"/>
          <w:b/>
          <w:lang w:val="en-ZA"/>
        </w:rPr>
        <w:t>5</w:t>
      </w:r>
      <w:r w:rsidRPr="00B31E1E">
        <w:rPr>
          <w:rFonts w:asciiTheme="minorHAnsi" w:hAnsiTheme="minorHAnsi" w:cs="Arial"/>
          <w:b/>
          <w:lang w:val="en-ZA"/>
        </w:rPr>
        <w:t xml:space="preserve"> May 2015</w:t>
      </w:r>
    </w:p>
    <w:p w:rsidR="004D5A76" w:rsidRPr="00B31E1E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B31E1E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B31E1E">
        <w:rPr>
          <w:rFonts w:asciiTheme="minorHAnsi" w:hAnsiTheme="minorHAnsi" w:cs="Arial"/>
          <w:b/>
          <w:smallCaps/>
          <w:lang w:val="en-ZA"/>
        </w:rPr>
        <w:t>Subject:</w:t>
      </w:r>
      <w:r w:rsidRPr="00B31E1E">
        <w:rPr>
          <w:rFonts w:asciiTheme="minorHAnsi" w:hAnsiTheme="minorHAnsi" w:cs="Arial"/>
          <w:b/>
          <w:lang w:val="en-ZA"/>
        </w:rPr>
        <w:t xml:space="preserve">   </w:t>
      </w:r>
      <w:r w:rsidRPr="00B31E1E">
        <w:rPr>
          <w:rFonts w:asciiTheme="minorHAnsi" w:hAnsiTheme="minorHAnsi" w:cs="Arial"/>
          <w:lang w:val="en-ZA"/>
        </w:rPr>
        <w:t>New Financial Instrument Listing</w:t>
      </w:r>
      <w:r w:rsidRPr="00B31E1E">
        <w:rPr>
          <w:rFonts w:asciiTheme="minorHAnsi" w:hAnsiTheme="minorHAnsi" w:cs="Arial"/>
          <w:lang w:val="en-ZA"/>
        </w:rPr>
        <w:tab/>
      </w:r>
    </w:p>
    <w:p w:rsidR="007F4679" w:rsidRPr="00B31E1E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B31E1E">
        <w:rPr>
          <w:rFonts w:asciiTheme="minorHAnsi" w:hAnsiTheme="minorHAnsi" w:cs="Arial"/>
          <w:b/>
          <w:i/>
          <w:lang w:val="en-ZA"/>
        </w:rPr>
        <w:t>(REDEFINE PROPERTIES LIMITED  –“RDFC23”)</w:t>
      </w:r>
    </w:p>
    <w:p w:rsidR="007F4679" w:rsidRPr="00B31E1E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B31E1E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B31E1E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B31E1E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Pr="00B31E1E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B31E1E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B31E1E">
        <w:rPr>
          <w:rFonts w:asciiTheme="minorHAnsi" w:hAnsiTheme="minorHAnsi" w:cs="Arial"/>
          <w:lang w:val="en-ZA"/>
        </w:rPr>
        <w:t xml:space="preserve"> </w:t>
      </w:r>
      <w:r w:rsidRPr="00B31E1E">
        <w:rPr>
          <w:rFonts w:asciiTheme="minorHAnsi" w:hAnsiTheme="minorHAnsi" w:cs="Arial"/>
          <w:b/>
          <w:lang w:val="en-ZA"/>
        </w:rPr>
        <w:t>REDEFINE PROPERTIES LIMITED</w:t>
      </w:r>
      <w:r w:rsidR="005005DC" w:rsidRPr="00B31E1E">
        <w:rPr>
          <w:rFonts w:asciiTheme="minorHAnsi" w:hAnsiTheme="minorHAnsi" w:cs="Arial"/>
          <w:lang w:val="en-ZA"/>
        </w:rPr>
        <w:t xml:space="preserve"> on </w:t>
      </w:r>
      <w:r w:rsidRPr="00B31E1E">
        <w:rPr>
          <w:rFonts w:asciiTheme="minorHAnsi" w:hAnsiTheme="minorHAnsi" w:cs="Arial"/>
          <w:lang w:val="en-ZA"/>
        </w:rPr>
        <w:t>Interest Rate Market</w:t>
      </w:r>
      <w:r w:rsidR="00CA22C4" w:rsidRPr="00B31E1E">
        <w:rPr>
          <w:rFonts w:asciiTheme="minorHAnsi" w:hAnsiTheme="minorHAnsi" w:cs="Arial"/>
          <w:lang w:val="en-ZA"/>
        </w:rPr>
        <w:t xml:space="preserve"> with effect from </w:t>
      </w:r>
      <w:r w:rsidRPr="00B31E1E">
        <w:rPr>
          <w:rFonts w:asciiTheme="minorHAnsi" w:hAnsiTheme="minorHAnsi" w:cs="Arial"/>
          <w:lang w:val="en-ZA"/>
        </w:rPr>
        <w:t>26 May 2015</w:t>
      </w:r>
      <w:r w:rsidR="004D5A76" w:rsidRPr="00B31E1E">
        <w:rPr>
          <w:rFonts w:asciiTheme="minorHAnsi" w:hAnsiTheme="minorHAnsi" w:cs="Arial"/>
          <w:b/>
          <w:lang w:val="en-ZA"/>
        </w:rPr>
        <w:t>.</w:t>
      </w:r>
    </w:p>
    <w:p w:rsidR="007F4679" w:rsidRPr="00B31E1E" w:rsidRDefault="007F4679" w:rsidP="004D1F2F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B31E1E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B31E1E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B31E1E">
        <w:rPr>
          <w:rFonts w:asciiTheme="minorHAnsi" w:hAnsiTheme="minorHAnsi" w:cs="Arial"/>
          <w:b/>
          <w:lang w:val="en-ZA"/>
        </w:rPr>
        <w:t xml:space="preserve">INSTRUMENT TYPE: </w:t>
      </w:r>
      <w:r w:rsidR="004D5A76" w:rsidRPr="00B31E1E">
        <w:rPr>
          <w:rFonts w:asciiTheme="minorHAnsi" w:hAnsiTheme="minorHAnsi" w:cs="Arial"/>
          <w:b/>
          <w:lang w:val="en-ZA"/>
        </w:rPr>
        <w:tab/>
      </w:r>
      <w:r w:rsidR="004D5A76" w:rsidRPr="00B31E1E">
        <w:rPr>
          <w:rFonts w:asciiTheme="minorHAnsi" w:hAnsiTheme="minorHAnsi" w:cs="Arial"/>
          <w:b/>
          <w:lang w:val="en-ZA"/>
        </w:rPr>
        <w:tab/>
        <w:t xml:space="preserve">             </w:t>
      </w:r>
      <w:r w:rsidRPr="00B31E1E">
        <w:rPr>
          <w:rFonts w:asciiTheme="minorHAnsi" w:hAnsiTheme="minorHAnsi" w:cs="Arial"/>
          <w:b/>
          <w:lang w:val="en-ZA"/>
        </w:rPr>
        <w:t>COMMERCIAL PAPER FLOATING RATE NOTE</w:t>
      </w:r>
    </w:p>
    <w:p w:rsidR="007F4679" w:rsidRPr="00B31E1E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B31E1E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B31E1E">
        <w:rPr>
          <w:rFonts w:asciiTheme="minorHAnsi" w:hAnsiTheme="minorHAnsi" w:cs="Arial"/>
          <w:b/>
          <w:lang w:val="en-ZA"/>
        </w:rPr>
        <w:t>Bond Code</w:t>
      </w:r>
      <w:r w:rsidRPr="00B31E1E">
        <w:rPr>
          <w:rFonts w:asciiTheme="minorHAnsi" w:hAnsiTheme="minorHAnsi" w:cs="Arial"/>
          <w:b/>
          <w:lang w:val="en-ZA"/>
        </w:rPr>
        <w:tab/>
      </w:r>
      <w:r w:rsidRPr="00B31E1E">
        <w:rPr>
          <w:rFonts w:asciiTheme="minorHAnsi" w:hAnsiTheme="minorHAnsi" w:cs="Arial"/>
          <w:lang w:val="en-ZA"/>
        </w:rPr>
        <w:t>RDFC23</w:t>
      </w:r>
    </w:p>
    <w:p w:rsidR="007F4679" w:rsidRPr="00B31E1E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B31E1E">
        <w:rPr>
          <w:rFonts w:asciiTheme="minorHAnsi" w:hAnsiTheme="minorHAnsi" w:cs="Arial"/>
          <w:b/>
          <w:bCs/>
          <w:lang w:val="en-ZA"/>
        </w:rPr>
        <w:t>Nominal Issued</w:t>
      </w:r>
      <w:r w:rsidR="001B111B" w:rsidRPr="00B31E1E">
        <w:rPr>
          <w:rFonts w:asciiTheme="minorHAnsi" w:hAnsiTheme="minorHAnsi" w:cs="Arial"/>
          <w:lang w:val="en-ZA"/>
        </w:rPr>
        <w:tab/>
      </w:r>
      <w:r w:rsidR="004E7BD5" w:rsidRPr="00B31E1E">
        <w:rPr>
          <w:rFonts w:asciiTheme="minorHAnsi" w:hAnsiTheme="minorHAnsi" w:cs="Arial"/>
          <w:lang w:val="en-ZA"/>
        </w:rPr>
        <w:t>R</w:t>
      </w:r>
      <w:r w:rsidR="00B31E1E" w:rsidRPr="00B31E1E">
        <w:rPr>
          <w:rFonts w:asciiTheme="minorHAnsi" w:hAnsiTheme="minorHAnsi" w:cs="Arial"/>
          <w:lang w:val="en-ZA"/>
        </w:rPr>
        <w:t xml:space="preserve"> </w:t>
      </w:r>
      <w:r w:rsidR="004E7BD5" w:rsidRPr="00B31E1E">
        <w:rPr>
          <w:rFonts w:asciiTheme="minorHAnsi" w:hAnsiTheme="minorHAnsi" w:cs="Arial"/>
          <w:lang w:val="en-ZA"/>
        </w:rPr>
        <w:t>449,000,000.00</w:t>
      </w:r>
    </w:p>
    <w:p w:rsidR="007F4679" w:rsidRPr="00B31E1E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B31E1E">
        <w:rPr>
          <w:rFonts w:asciiTheme="minorHAnsi" w:hAnsiTheme="minorHAnsi" w:cs="Arial"/>
          <w:b/>
          <w:bCs/>
          <w:lang w:val="en-ZA"/>
        </w:rPr>
        <w:t>Issue Price</w:t>
      </w:r>
      <w:r w:rsidRPr="00B31E1E">
        <w:rPr>
          <w:rFonts w:asciiTheme="minorHAnsi" w:hAnsiTheme="minorHAnsi" w:cs="Arial"/>
          <w:lang w:val="en-ZA"/>
        </w:rPr>
        <w:tab/>
        <w:t>100</w:t>
      </w:r>
      <w:r w:rsidR="004D1F2F" w:rsidRPr="00B31E1E">
        <w:rPr>
          <w:rFonts w:asciiTheme="minorHAnsi" w:hAnsiTheme="minorHAnsi" w:cs="Arial"/>
          <w:lang w:val="en-ZA"/>
        </w:rPr>
        <w:t xml:space="preserve"> </w:t>
      </w:r>
      <w:r w:rsidRPr="00B31E1E">
        <w:rPr>
          <w:rFonts w:asciiTheme="minorHAnsi" w:hAnsiTheme="minorHAnsi" w:cs="Arial"/>
          <w:lang w:val="en-ZA"/>
        </w:rPr>
        <w:t>%</w:t>
      </w:r>
    </w:p>
    <w:p w:rsidR="007F4679" w:rsidRPr="00B31E1E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B31E1E">
        <w:rPr>
          <w:rFonts w:asciiTheme="minorHAnsi" w:hAnsiTheme="minorHAnsi" w:cs="Arial"/>
          <w:b/>
          <w:lang w:val="en-ZA"/>
        </w:rPr>
        <w:t>Coupon</w:t>
      </w:r>
      <w:r w:rsidR="007F4679" w:rsidRPr="00B31E1E">
        <w:rPr>
          <w:rFonts w:asciiTheme="minorHAnsi" w:hAnsiTheme="minorHAnsi" w:cs="Arial"/>
          <w:b/>
          <w:lang w:val="en-ZA"/>
        </w:rPr>
        <w:tab/>
      </w:r>
      <w:r w:rsidR="00CF7B4C" w:rsidRPr="00B31E1E">
        <w:rPr>
          <w:rFonts w:asciiTheme="minorHAnsi" w:hAnsiTheme="minorHAnsi" w:cs="Arial"/>
          <w:lang w:val="en-ZA"/>
        </w:rPr>
        <w:t xml:space="preserve">6.885 </w:t>
      </w:r>
      <w:r w:rsidRPr="00B31E1E">
        <w:rPr>
          <w:rFonts w:asciiTheme="minorHAnsi" w:hAnsiTheme="minorHAnsi" w:cs="Arial"/>
          <w:lang w:val="en-ZA"/>
        </w:rPr>
        <w:t>% (3 Mo</w:t>
      </w:r>
      <w:r w:rsidR="004D1F2F" w:rsidRPr="00B31E1E">
        <w:rPr>
          <w:rFonts w:asciiTheme="minorHAnsi" w:hAnsiTheme="minorHAnsi" w:cs="Arial"/>
          <w:lang w:val="en-ZA"/>
        </w:rPr>
        <w:t>nth JIBAR as at 25 May 2015 of</w:t>
      </w:r>
      <w:r w:rsidR="005C3CBE" w:rsidRPr="00B31E1E">
        <w:rPr>
          <w:rFonts w:asciiTheme="minorHAnsi" w:hAnsiTheme="minorHAnsi" w:cs="Arial"/>
          <w:lang w:val="en-ZA"/>
        </w:rPr>
        <w:t xml:space="preserve"> 6.125</w:t>
      </w:r>
      <w:r w:rsidR="00CF7B4C" w:rsidRPr="00B31E1E">
        <w:rPr>
          <w:rFonts w:asciiTheme="minorHAnsi" w:hAnsiTheme="minorHAnsi" w:cs="Arial"/>
          <w:lang w:val="en-ZA"/>
        </w:rPr>
        <w:t>% plus 76</w:t>
      </w:r>
      <w:r w:rsidRPr="00B31E1E">
        <w:rPr>
          <w:rFonts w:asciiTheme="minorHAnsi" w:hAnsiTheme="minorHAnsi" w:cs="Arial"/>
          <w:lang w:val="en-ZA"/>
        </w:rPr>
        <w:t xml:space="preserve"> bps)</w:t>
      </w:r>
    </w:p>
    <w:p w:rsidR="007F4679" w:rsidRPr="00B31E1E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B31E1E">
        <w:rPr>
          <w:rFonts w:asciiTheme="minorHAnsi" w:hAnsiTheme="minorHAnsi" w:cs="Arial"/>
          <w:b/>
          <w:lang w:val="en-ZA"/>
        </w:rPr>
        <w:t>Coupon Rate Indicator</w:t>
      </w:r>
      <w:r w:rsidR="007F4679" w:rsidRPr="00B31E1E">
        <w:rPr>
          <w:rFonts w:asciiTheme="minorHAnsi" w:hAnsiTheme="minorHAnsi" w:cs="Arial"/>
          <w:lang w:val="en-ZA"/>
        </w:rPr>
        <w:tab/>
      </w:r>
      <w:r w:rsidRPr="00B31E1E">
        <w:rPr>
          <w:rFonts w:asciiTheme="minorHAnsi" w:hAnsiTheme="minorHAnsi" w:cs="Arial"/>
          <w:lang w:val="en-ZA"/>
        </w:rPr>
        <w:t>Floating</w:t>
      </w:r>
    </w:p>
    <w:p w:rsidR="007F4679" w:rsidRPr="00B31E1E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B31E1E">
        <w:rPr>
          <w:rFonts w:asciiTheme="minorHAnsi" w:hAnsiTheme="minorHAnsi" w:cs="Arial"/>
          <w:b/>
          <w:lang w:val="en-ZA"/>
        </w:rPr>
        <w:t>Trade Type</w:t>
      </w:r>
      <w:r w:rsidRPr="00B31E1E">
        <w:rPr>
          <w:rFonts w:asciiTheme="minorHAnsi" w:hAnsiTheme="minorHAnsi" w:cs="Arial"/>
          <w:b/>
          <w:lang w:val="en-ZA"/>
        </w:rPr>
        <w:tab/>
      </w:r>
      <w:r w:rsidRPr="00B31E1E">
        <w:rPr>
          <w:rFonts w:asciiTheme="minorHAnsi" w:hAnsiTheme="minorHAnsi" w:cs="Arial"/>
          <w:lang w:val="en-ZA"/>
        </w:rPr>
        <w:t>Price</w:t>
      </w:r>
    </w:p>
    <w:p w:rsidR="007F4679" w:rsidRPr="00B31E1E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B31E1E">
        <w:rPr>
          <w:rFonts w:asciiTheme="minorHAnsi" w:hAnsiTheme="minorHAnsi" w:cs="Arial"/>
          <w:b/>
          <w:lang w:val="en-ZA"/>
        </w:rPr>
        <w:t>Final Maturity Date</w:t>
      </w:r>
      <w:r w:rsidRPr="00B31E1E">
        <w:rPr>
          <w:rFonts w:asciiTheme="minorHAnsi" w:hAnsiTheme="minorHAnsi" w:cs="Arial"/>
          <w:lang w:val="en-ZA"/>
        </w:rPr>
        <w:tab/>
        <w:t>25 November 2015</w:t>
      </w:r>
    </w:p>
    <w:p w:rsidR="007F4679" w:rsidRPr="00B31E1E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B31E1E">
        <w:rPr>
          <w:rFonts w:asciiTheme="minorHAnsi" w:hAnsiTheme="minorHAnsi" w:cs="Arial"/>
          <w:b/>
          <w:lang w:val="en-ZA"/>
        </w:rPr>
        <w:t>Books Close</w:t>
      </w:r>
      <w:r w:rsidRPr="00B31E1E">
        <w:rPr>
          <w:rFonts w:asciiTheme="minorHAnsi" w:hAnsiTheme="minorHAnsi" w:cs="Arial"/>
          <w:b/>
          <w:lang w:val="en-ZA"/>
        </w:rPr>
        <w:tab/>
      </w:r>
      <w:bookmarkStart w:id="0" w:name="_GoBack"/>
      <w:bookmarkEnd w:id="0"/>
      <w:r w:rsidRPr="00B31E1E">
        <w:rPr>
          <w:rFonts w:asciiTheme="minorHAnsi" w:hAnsiTheme="minorHAnsi" w:cs="Arial"/>
          <w:lang w:val="en-ZA"/>
        </w:rPr>
        <w:t>20 August, 20 November</w:t>
      </w:r>
      <w:r w:rsidR="00B31E1E" w:rsidRPr="00B31E1E">
        <w:rPr>
          <w:rFonts w:asciiTheme="minorHAnsi" w:hAnsiTheme="minorHAnsi" w:cs="Arial"/>
          <w:lang w:val="en-ZA"/>
        </w:rPr>
        <w:t xml:space="preserve"> </w:t>
      </w:r>
    </w:p>
    <w:p w:rsidR="007F4679" w:rsidRPr="00B31E1E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B31E1E">
        <w:rPr>
          <w:rFonts w:asciiTheme="minorHAnsi" w:hAnsiTheme="minorHAnsi" w:cs="Arial"/>
          <w:b/>
          <w:lang w:val="en-ZA"/>
        </w:rPr>
        <w:t>Interest Payment Date(s)</w:t>
      </w:r>
      <w:r w:rsidR="007F4679" w:rsidRPr="00B31E1E">
        <w:rPr>
          <w:rFonts w:asciiTheme="minorHAnsi" w:hAnsiTheme="minorHAnsi" w:cs="Arial"/>
          <w:b/>
          <w:lang w:val="en-ZA"/>
        </w:rPr>
        <w:tab/>
      </w:r>
      <w:r w:rsidRPr="00B31E1E">
        <w:rPr>
          <w:rFonts w:asciiTheme="minorHAnsi" w:hAnsiTheme="minorHAnsi" w:cs="Arial"/>
          <w:lang w:val="en-ZA"/>
        </w:rPr>
        <w:t>25 August, 25 November</w:t>
      </w:r>
      <w:r w:rsidR="00B31E1E" w:rsidRPr="00B31E1E">
        <w:rPr>
          <w:rFonts w:asciiTheme="minorHAnsi" w:hAnsiTheme="minorHAnsi" w:cs="Arial"/>
          <w:lang w:val="en-ZA"/>
        </w:rPr>
        <w:t xml:space="preserve"> </w:t>
      </w:r>
    </w:p>
    <w:p w:rsidR="007F4679" w:rsidRPr="00B31E1E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B31E1E">
        <w:rPr>
          <w:rFonts w:asciiTheme="minorHAnsi" w:hAnsiTheme="minorHAnsi" w:cs="Arial"/>
          <w:b/>
          <w:lang w:val="en-ZA"/>
        </w:rPr>
        <w:t>Last Day to Register</w:t>
      </w:r>
      <w:r w:rsidRPr="00B31E1E">
        <w:rPr>
          <w:rFonts w:asciiTheme="minorHAnsi" w:hAnsiTheme="minorHAnsi" w:cs="Arial"/>
          <w:b/>
          <w:lang w:val="en-ZA"/>
        </w:rPr>
        <w:tab/>
      </w:r>
      <w:r w:rsidR="004D5A76" w:rsidRPr="00B31E1E">
        <w:rPr>
          <w:rFonts w:asciiTheme="minorHAnsi" w:hAnsiTheme="minorHAnsi" w:cs="Arial"/>
          <w:lang w:val="en-ZA"/>
        </w:rPr>
        <w:t>By 17:00 on</w:t>
      </w:r>
      <w:r w:rsidR="004D5A76" w:rsidRPr="00B31E1E">
        <w:rPr>
          <w:rFonts w:asciiTheme="minorHAnsi" w:hAnsiTheme="minorHAnsi" w:cs="Arial"/>
          <w:b/>
          <w:lang w:val="en-ZA"/>
        </w:rPr>
        <w:t xml:space="preserve"> </w:t>
      </w:r>
      <w:r w:rsidRPr="00B31E1E">
        <w:rPr>
          <w:rFonts w:asciiTheme="minorHAnsi" w:hAnsiTheme="minorHAnsi" w:cs="Arial"/>
          <w:lang w:val="en-ZA"/>
        </w:rPr>
        <w:t>19 August, 19 November</w:t>
      </w:r>
      <w:r w:rsidR="00B31E1E" w:rsidRPr="00B31E1E">
        <w:rPr>
          <w:rFonts w:asciiTheme="minorHAnsi" w:hAnsiTheme="minorHAnsi" w:cs="Arial"/>
          <w:lang w:val="en-ZA"/>
        </w:rPr>
        <w:t xml:space="preserve"> </w:t>
      </w:r>
    </w:p>
    <w:p w:rsidR="007F4679" w:rsidRPr="00B31E1E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B31E1E">
        <w:rPr>
          <w:rFonts w:asciiTheme="minorHAnsi" w:hAnsiTheme="minorHAnsi" w:cs="Arial"/>
          <w:b/>
          <w:lang w:val="en-ZA"/>
        </w:rPr>
        <w:t>Issue Date</w:t>
      </w:r>
      <w:r w:rsidRPr="00B31E1E">
        <w:rPr>
          <w:rFonts w:asciiTheme="minorHAnsi" w:hAnsiTheme="minorHAnsi" w:cs="Arial"/>
          <w:b/>
          <w:lang w:val="en-ZA"/>
        </w:rPr>
        <w:tab/>
      </w:r>
      <w:r w:rsidRPr="00B31E1E">
        <w:rPr>
          <w:rFonts w:asciiTheme="minorHAnsi" w:hAnsiTheme="minorHAnsi" w:cs="Arial"/>
          <w:lang w:val="en-ZA"/>
        </w:rPr>
        <w:t>26 May 2015</w:t>
      </w:r>
    </w:p>
    <w:p w:rsidR="007F4679" w:rsidRPr="00B31E1E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B31E1E">
        <w:rPr>
          <w:rFonts w:asciiTheme="minorHAnsi" w:hAnsiTheme="minorHAnsi"/>
          <w:b/>
          <w:lang w:val="en-ZA"/>
        </w:rPr>
        <w:t>Date Convention</w:t>
      </w:r>
      <w:r w:rsidRPr="00B31E1E">
        <w:rPr>
          <w:rFonts w:asciiTheme="minorHAnsi" w:hAnsiTheme="minorHAnsi"/>
          <w:b/>
          <w:lang w:val="en-ZA"/>
        </w:rPr>
        <w:tab/>
      </w:r>
      <w:r w:rsidRPr="00B31E1E">
        <w:rPr>
          <w:rFonts w:asciiTheme="minorHAnsi" w:hAnsiTheme="minorHAnsi"/>
          <w:lang w:val="en-ZA"/>
        </w:rPr>
        <w:t>Modified Following</w:t>
      </w:r>
    </w:p>
    <w:p w:rsidR="007F4679" w:rsidRPr="00B31E1E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B31E1E">
        <w:rPr>
          <w:rFonts w:asciiTheme="minorHAnsi" w:hAnsiTheme="minorHAnsi"/>
          <w:b/>
          <w:lang w:val="en-ZA"/>
        </w:rPr>
        <w:t>Interest Commencement Date</w:t>
      </w:r>
      <w:r w:rsidRPr="00B31E1E">
        <w:rPr>
          <w:rFonts w:asciiTheme="minorHAnsi" w:hAnsiTheme="minorHAnsi"/>
          <w:lang w:val="en-ZA"/>
        </w:rPr>
        <w:tab/>
      </w:r>
      <w:r w:rsidRPr="00B31E1E">
        <w:rPr>
          <w:rFonts w:asciiTheme="minorHAnsi" w:hAnsiTheme="minorHAnsi" w:cs="Arial"/>
          <w:lang w:val="en-ZA"/>
        </w:rPr>
        <w:t>26 May 2015</w:t>
      </w:r>
    </w:p>
    <w:p w:rsidR="007F4679" w:rsidRPr="00B31E1E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B31E1E">
        <w:rPr>
          <w:rFonts w:asciiTheme="minorHAnsi" w:hAnsiTheme="minorHAnsi"/>
          <w:b/>
          <w:lang w:val="en-ZA"/>
        </w:rPr>
        <w:t>First Interest Payment Date</w:t>
      </w:r>
      <w:r w:rsidR="007F4679" w:rsidRPr="00B31E1E">
        <w:rPr>
          <w:rFonts w:asciiTheme="minorHAnsi" w:hAnsiTheme="minorHAnsi"/>
          <w:b/>
          <w:lang w:val="en-ZA"/>
        </w:rPr>
        <w:tab/>
      </w:r>
      <w:r w:rsidRPr="00B31E1E">
        <w:rPr>
          <w:rFonts w:asciiTheme="minorHAnsi" w:hAnsiTheme="minorHAnsi" w:cs="Arial"/>
          <w:lang w:val="en-ZA"/>
        </w:rPr>
        <w:t>25 August 2015</w:t>
      </w:r>
    </w:p>
    <w:p w:rsidR="007F4679" w:rsidRPr="00B31E1E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B31E1E">
        <w:rPr>
          <w:rFonts w:asciiTheme="minorHAnsi" w:hAnsiTheme="minorHAnsi"/>
          <w:b/>
          <w:lang w:val="en-ZA"/>
        </w:rPr>
        <w:t>Base CPI</w:t>
      </w:r>
      <w:r w:rsidRPr="00B31E1E">
        <w:rPr>
          <w:rFonts w:asciiTheme="minorHAnsi" w:hAnsiTheme="minorHAnsi"/>
          <w:lang w:val="en-ZA"/>
        </w:rPr>
        <w:tab/>
        <w:t>N/A</w:t>
      </w:r>
    </w:p>
    <w:p w:rsidR="007F4679" w:rsidRPr="00B31E1E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B31E1E">
        <w:rPr>
          <w:rFonts w:asciiTheme="minorHAnsi" w:hAnsiTheme="minorHAnsi"/>
          <w:b/>
          <w:lang w:val="en-ZA"/>
        </w:rPr>
        <w:t>Call / Step Up Date</w:t>
      </w:r>
      <w:r w:rsidRPr="00B31E1E">
        <w:rPr>
          <w:rFonts w:asciiTheme="minorHAnsi" w:hAnsiTheme="minorHAnsi"/>
          <w:lang w:val="en-ZA"/>
        </w:rPr>
        <w:tab/>
      </w:r>
      <w:r w:rsidRPr="00B31E1E">
        <w:rPr>
          <w:rFonts w:asciiTheme="minorHAnsi" w:hAnsiTheme="minorHAnsi" w:cs="Arial"/>
          <w:lang w:val="en-ZA"/>
        </w:rPr>
        <w:t>N/A</w:t>
      </w:r>
    </w:p>
    <w:p w:rsidR="007F4679" w:rsidRPr="00B31E1E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B31E1E">
        <w:rPr>
          <w:rFonts w:asciiTheme="minorHAnsi" w:hAnsiTheme="minorHAnsi" w:cs="Arial"/>
          <w:b/>
          <w:lang w:val="en-ZA"/>
        </w:rPr>
        <w:t>ISIN No.</w:t>
      </w:r>
      <w:r w:rsidRPr="00B31E1E">
        <w:rPr>
          <w:rFonts w:asciiTheme="minorHAnsi" w:hAnsiTheme="minorHAnsi" w:cs="Arial"/>
          <w:b/>
          <w:lang w:val="en-ZA"/>
        </w:rPr>
        <w:tab/>
      </w:r>
      <w:r w:rsidRPr="00B31E1E">
        <w:rPr>
          <w:rFonts w:asciiTheme="minorHAnsi" w:hAnsiTheme="minorHAnsi"/>
          <w:lang w:val="en-ZA"/>
        </w:rPr>
        <w:t>ZAG000126707</w:t>
      </w:r>
    </w:p>
    <w:p w:rsidR="004D5A76" w:rsidRPr="00B31E1E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B31E1E">
        <w:rPr>
          <w:rFonts w:asciiTheme="minorHAnsi" w:hAnsiTheme="minorHAnsi" w:cs="Arial"/>
          <w:b/>
          <w:lang w:val="en-ZA"/>
        </w:rPr>
        <w:t>Additional Information</w:t>
      </w:r>
      <w:r w:rsidRPr="00B31E1E">
        <w:rPr>
          <w:rFonts w:asciiTheme="minorHAnsi" w:hAnsiTheme="minorHAnsi" w:cs="Arial"/>
          <w:b/>
          <w:lang w:val="en-ZA"/>
        </w:rPr>
        <w:tab/>
      </w:r>
      <w:r w:rsidRPr="00B31E1E">
        <w:rPr>
          <w:rFonts w:asciiTheme="minorHAnsi" w:hAnsiTheme="minorHAnsi"/>
          <w:lang w:val="en-ZA"/>
        </w:rPr>
        <w:t>Senior Unsecured Floating Rate Notes</w:t>
      </w:r>
    </w:p>
    <w:p w:rsidR="00386EFA" w:rsidRPr="00B31E1E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B31E1E">
        <w:rPr>
          <w:rFonts w:asciiTheme="minorHAnsi" w:hAnsiTheme="minorHAnsi" w:cs="Arial"/>
          <w:b/>
          <w:lang w:val="en-ZA"/>
        </w:rPr>
        <w:t>Applicable Pricing Supplement</w:t>
      </w:r>
      <w:r w:rsidRPr="00B31E1E">
        <w:rPr>
          <w:rFonts w:asciiTheme="minorHAnsi" w:hAnsiTheme="minorHAnsi" w:cs="Arial"/>
          <w:b/>
          <w:lang w:val="en-ZA"/>
        </w:rPr>
        <w:tab/>
      </w:r>
    </w:p>
    <w:p w:rsidR="007F4679" w:rsidRPr="00B31E1E" w:rsidRDefault="00B31E1E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  <w:hyperlink r:id="rId9" w:history="1">
        <w:r w:rsidRPr="00B31E1E">
          <w:rPr>
            <w:rStyle w:val="Hyperlink"/>
            <w:rFonts w:asciiTheme="minorHAnsi" w:hAnsiTheme="minorHAnsi"/>
            <w:lang w:val="en-ZA"/>
          </w:rPr>
          <w:t>https://www.jse.co.za/content/JSEPricingSupplementsItems/2014/BondDocuments/RDFC23%20-%20Pricing%20Supplement%2020150526%20(00162159xA044E).PDF</w:t>
        </w:r>
      </w:hyperlink>
    </w:p>
    <w:p w:rsidR="00B31E1E" w:rsidRPr="00B31E1E" w:rsidRDefault="00B31E1E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Pr="00B31E1E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B31E1E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B31E1E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 w:rsidRPr="00B31E1E">
        <w:rPr>
          <w:rFonts w:asciiTheme="minorHAnsi" w:hAnsiTheme="minorHAnsi" w:cs="Arial"/>
          <w:lang w:val="en-ZA"/>
        </w:rPr>
        <w:t>For f</w:t>
      </w:r>
      <w:r w:rsidRPr="00B31E1E">
        <w:rPr>
          <w:rFonts w:asciiTheme="minorHAnsi" w:hAnsiTheme="minorHAnsi" w:cs="Arial"/>
          <w:lang w:val="en-ZA"/>
        </w:rPr>
        <w:t>urther information on the</w:t>
      </w:r>
      <w:r w:rsidRPr="00B31E1E">
        <w:rPr>
          <w:rFonts w:asciiTheme="minorHAnsi" w:hAnsiTheme="minorHAnsi" w:cs="Arial"/>
          <w:b/>
          <w:lang w:val="en-ZA"/>
        </w:rPr>
        <w:t xml:space="preserve"> </w:t>
      </w:r>
      <w:r w:rsidRPr="00B31E1E">
        <w:rPr>
          <w:rFonts w:asciiTheme="minorHAnsi" w:hAnsiTheme="minorHAnsi" w:cs="Arial"/>
          <w:lang w:val="en-ZA"/>
        </w:rPr>
        <w:t>Note issue please contact:</w:t>
      </w:r>
    </w:p>
    <w:p w:rsidR="004D1F2F" w:rsidRPr="00B31E1E" w:rsidRDefault="004D1F2F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4D1F2F" w:rsidRPr="00B31E1E" w:rsidRDefault="004D1F2F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 w:rsidRPr="00B31E1E">
        <w:rPr>
          <w:rFonts w:asciiTheme="minorHAnsi" w:hAnsiTheme="minorHAnsi" w:cs="Arial"/>
          <w:lang w:val="en-ZA"/>
        </w:rPr>
        <w:t xml:space="preserve">Tanya De </w:t>
      </w:r>
      <w:proofErr w:type="spellStart"/>
      <w:r w:rsidRPr="00B31E1E">
        <w:rPr>
          <w:rFonts w:asciiTheme="minorHAnsi" w:hAnsiTheme="minorHAnsi" w:cs="Arial"/>
          <w:lang w:val="en-ZA"/>
        </w:rPr>
        <w:t>Mendonca</w:t>
      </w:r>
      <w:proofErr w:type="spellEnd"/>
      <w:r w:rsidRPr="00B31E1E">
        <w:rPr>
          <w:rFonts w:asciiTheme="minorHAnsi" w:hAnsiTheme="minorHAnsi" w:cs="Arial"/>
          <w:lang w:val="en-ZA"/>
        </w:rPr>
        <w:tab/>
        <w:t>Java Capital</w:t>
      </w:r>
      <w:r w:rsidRPr="00B31E1E">
        <w:rPr>
          <w:rFonts w:asciiTheme="minorHAnsi" w:hAnsiTheme="minorHAnsi" w:cs="Arial"/>
          <w:lang w:val="en-ZA"/>
        </w:rPr>
        <w:tab/>
        <w:t>+27 11 2830098</w:t>
      </w:r>
    </w:p>
    <w:p w:rsidR="007F4679" w:rsidRPr="005C3CBE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 w:rsidRPr="00B31E1E">
        <w:rPr>
          <w:rFonts w:asciiTheme="minorHAnsi" w:hAnsiTheme="minorHAnsi" w:cs="Arial"/>
          <w:lang w:val="en-ZA"/>
        </w:rPr>
        <w:t>Diboko Ledwaba</w:t>
      </w:r>
      <w:r w:rsidRPr="00B31E1E">
        <w:rPr>
          <w:rFonts w:asciiTheme="minorHAnsi" w:hAnsiTheme="minorHAnsi" w:cs="Arial"/>
          <w:lang w:val="en-ZA"/>
        </w:rPr>
        <w:tab/>
        <w:t>JSE</w:t>
      </w:r>
      <w:r w:rsidRPr="00B31E1E">
        <w:rPr>
          <w:rFonts w:asciiTheme="minorHAnsi" w:hAnsiTheme="minorHAnsi" w:cs="Arial"/>
          <w:lang w:val="en-ZA"/>
        </w:rPr>
        <w:tab/>
        <w:t>+27 11 520</w:t>
      </w:r>
      <w:r w:rsidRPr="005C3CBE">
        <w:rPr>
          <w:rFonts w:asciiTheme="minorHAnsi" w:hAnsiTheme="minorHAnsi" w:cs="Arial"/>
          <w:lang w:val="en-ZA"/>
        </w:rPr>
        <w:t>7222</w:t>
      </w:r>
    </w:p>
    <w:p w:rsidR="00085030" w:rsidRPr="00F64748" w:rsidRDefault="00CF7B4C" w:rsidP="004D1F2F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Elmien Haupt</w:t>
      </w:r>
      <w:r w:rsidR="004D1F2F" w:rsidRPr="005C3CBE">
        <w:rPr>
          <w:rFonts w:asciiTheme="minorHAnsi" w:hAnsiTheme="minorHAnsi" w:cs="Arial"/>
          <w:lang w:val="en-ZA"/>
        </w:rPr>
        <w:tab/>
        <w:t>JSE</w:t>
      </w:r>
      <w:r>
        <w:rPr>
          <w:rFonts w:asciiTheme="minorHAnsi" w:hAnsiTheme="minorHAnsi" w:cs="Arial"/>
          <w:lang w:val="en-ZA"/>
        </w:rPr>
        <w:tab/>
        <w:t>+27 11 5207410</w:t>
      </w: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C3200F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C3200F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5C3CBE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1D1A44" w:rsidRPr="00866D23" w:rsidRDefault="001D1A44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ckNew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" stroked="f">
              <v:textbox inset="0,0,0,0">
                <w:txbxContent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1D1A44" w:rsidRPr="00866D23" w:rsidRDefault="001D1A44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5C3CBE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1D1A44" w:rsidRPr="00866D23" w:rsidRDefault="001D1A44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C1s2m3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1D1A44" w:rsidRPr="00866D23" w:rsidRDefault="001D1A44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2F"/>
    <w:rsid w:val="004D1F45"/>
    <w:rsid w:val="004D5760"/>
    <w:rsid w:val="004D5A76"/>
    <w:rsid w:val="004D5ABD"/>
    <w:rsid w:val="004E0BD5"/>
    <w:rsid w:val="004E70AE"/>
    <w:rsid w:val="004E7BD5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3CBE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1E1E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0F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CF3D9C"/>
    <w:rsid w:val="00CF7B4C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3BA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RDFC23%20-%20Pricing%20Supplement%2020150526%20(00162159xA044E)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0.emf"/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2015-05-25T13:00:00+00:00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DD7D85E-15AA-45D0-B117-FDDFC9E1AEA0}"/>
</file>

<file path=customXml/itemProps2.xml><?xml version="1.0" encoding="utf-8"?>
<ds:datastoreItem xmlns:ds="http://schemas.openxmlformats.org/officeDocument/2006/customXml" ds:itemID="{BF2371CB-2FB1-46FB-8FA8-428EEAA9A09F}"/>
</file>

<file path=customXml/itemProps3.xml><?xml version="1.0" encoding="utf-8"?>
<ds:datastoreItem xmlns:ds="http://schemas.openxmlformats.org/officeDocument/2006/customXml" ds:itemID="{32A80B46-92E8-48B3-89C7-0EB4DA42D78D}"/>
</file>

<file path=customXml/itemProps4.xml><?xml version="1.0" encoding="utf-8"?>
<ds:datastoreItem xmlns:ds="http://schemas.openxmlformats.org/officeDocument/2006/customXml" ds:itemID="{816E7217-10BB-4226-B10C-0A71F857BD5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206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>JSE Limited</Company>
  <LinksUpToDate>false</LinksUpToDate>
  <CharactersWithSpaces>1656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creator>Johannesburg Stock Exchange</dc:creator>
  <cp:lastModifiedBy>MARIV</cp:lastModifiedBy>
  <cp:revision>3</cp:revision>
  <cp:lastPrinted>2012-01-03T09:35:00Z</cp:lastPrinted>
  <dcterms:created xsi:type="dcterms:W3CDTF">2015-05-25T12:43:00Z</dcterms:created>
  <dcterms:modified xsi:type="dcterms:W3CDTF">2015-05-25T13:01:00Z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409200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